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7C47" w14:textId="77777777" w:rsidR="007D0B87" w:rsidRDefault="006708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1533A6" wp14:editId="636B5513">
            <wp:extent cx="4282846" cy="2398395"/>
            <wp:effectExtent l="0" t="0" r="10160" b="0"/>
            <wp:docPr id="1" name="Bildobjekt 1" descr="Macintosh HD:Users:hanswickstrom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swickstrom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09" cy="23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7BC4" w14:textId="77777777" w:rsidR="007D0B87" w:rsidRDefault="007D0B87">
      <w:pPr>
        <w:rPr>
          <w:rFonts w:ascii="Arial" w:hAnsi="Arial" w:cs="Arial"/>
          <w:sz w:val="28"/>
          <w:szCs w:val="28"/>
        </w:rPr>
      </w:pPr>
    </w:p>
    <w:p w14:paraId="4A6E1573" w14:textId="77777777" w:rsidR="00DF5E4C" w:rsidRDefault="00DF5E4C">
      <w:pPr>
        <w:rPr>
          <w:rFonts w:ascii="Arial" w:hAnsi="Arial" w:cs="Arial"/>
          <w:sz w:val="28"/>
          <w:szCs w:val="28"/>
        </w:rPr>
      </w:pPr>
    </w:p>
    <w:p w14:paraId="7C39B15E" w14:textId="77777777" w:rsidR="00AB292C" w:rsidRDefault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FLYG100-DAGEN 2019-09-15</w:t>
      </w:r>
    </w:p>
    <w:p w14:paraId="4C56661F" w14:textId="77777777" w:rsidR="00F979A8" w:rsidRDefault="00F979A8">
      <w:pPr>
        <w:rPr>
          <w:rFonts w:ascii="Arial" w:hAnsi="Arial" w:cs="Arial"/>
          <w:sz w:val="28"/>
          <w:szCs w:val="28"/>
        </w:rPr>
      </w:pPr>
    </w:p>
    <w:p w14:paraId="2998A095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09.45</w:t>
      </w:r>
      <w:r>
        <w:rPr>
          <w:rFonts w:ascii="Arial" w:hAnsi="Arial" w:cs="Arial"/>
          <w:sz w:val="28"/>
          <w:szCs w:val="28"/>
        </w:rPr>
        <w:tab/>
        <w:t xml:space="preserve">Visning av Arningefortet. Samling utanför </w:t>
      </w:r>
      <w:proofErr w:type="spellStart"/>
      <w:r>
        <w:rPr>
          <w:rFonts w:ascii="Arial" w:hAnsi="Arial" w:cs="Arial"/>
          <w:sz w:val="28"/>
          <w:szCs w:val="28"/>
        </w:rPr>
        <w:t>Umami</w:t>
      </w:r>
      <w:proofErr w:type="spellEnd"/>
    </w:p>
    <w:p w14:paraId="5F554E7E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12.50</w:t>
      </w:r>
      <w:r>
        <w:rPr>
          <w:rFonts w:ascii="Arial" w:hAnsi="Arial" w:cs="Arial"/>
          <w:sz w:val="28"/>
          <w:szCs w:val="28"/>
        </w:rPr>
        <w:tab/>
        <w:t>Täby Blås 30-manna orkester börjar spela</w:t>
      </w:r>
    </w:p>
    <w:p w14:paraId="66B113DC" w14:textId="77777777" w:rsidR="007D0B87" w:rsidRDefault="007D0B87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Täby Släktforskning i Stora tältet</w:t>
      </w:r>
    </w:p>
    <w:p w14:paraId="3253C1D4" w14:textId="77777777" w:rsidR="007D0B87" w:rsidRDefault="007D0B87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Täby Slöjdgille vid Stora tältet</w:t>
      </w:r>
    </w:p>
    <w:p w14:paraId="523FB2DD" w14:textId="77777777" w:rsidR="007D0B87" w:rsidRDefault="007D0B87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Gröna Hägern säljer egenproducerade produkter</w:t>
      </w:r>
    </w:p>
    <w:p w14:paraId="70BDA1BF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Viking Plym anländer med kommunordförande</w:t>
      </w:r>
    </w:p>
    <w:p w14:paraId="35F317F2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13.05</w:t>
      </w:r>
      <w:r>
        <w:rPr>
          <w:rFonts w:ascii="Arial" w:hAnsi="Arial" w:cs="Arial"/>
          <w:sz w:val="28"/>
          <w:szCs w:val="28"/>
        </w:rPr>
        <w:tab/>
        <w:t xml:space="preserve">Välkomsttal av Lothar </w:t>
      </w:r>
      <w:proofErr w:type="spellStart"/>
      <w:r>
        <w:rPr>
          <w:rFonts w:ascii="Arial" w:hAnsi="Arial" w:cs="Arial"/>
          <w:sz w:val="28"/>
          <w:szCs w:val="28"/>
        </w:rPr>
        <w:t>Lammertz</w:t>
      </w:r>
      <w:proofErr w:type="spellEnd"/>
      <w:r>
        <w:rPr>
          <w:rFonts w:ascii="Arial" w:hAnsi="Arial" w:cs="Arial"/>
          <w:sz w:val="28"/>
          <w:szCs w:val="28"/>
        </w:rPr>
        <w:t xml:space="preserve"> Hembygdsför.</w:t>
      </w:r>
    </w:p>
    <w:p w14:paraId="49EA669F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13.10</w:t>
      </w:r>
      <w:r>
        <w:rPr>
          <w:rFonts w:ascii="Arial" w:hAnsi="Arial" w:cs="Arial"/>
          <w:sz w:val="28"/>
          <w:szCs w:val="28"/>
        </w:rPr>
        <w:tab/>
        <w:t>Tal av Erik Andersson, Täbys ordförande</w:t>
      </w:r>
    </w:p>
    <w:p w14:paraId="406FB515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13.15</w:t>
      </w:r>
      <w:r>
        <w:rPr>
          <w:rFonts w:ascii="Arial" w:hAnsi="Arial" w:cs="Arial"/>
          <w:sz w:val="28"/>
          <w:szCs w:val="28"/>
        </w:rPr>
        <w:tab/>
        <w:t>Tal av Gunnar Persson F18 kamratförening</w:t>
      </w:r>
    </w:p>
    <w:p w14:paraId="1882BFDF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13.20</w:t>
      </w:r>
      <w:r>
        <w:rPr>
          <w:rFonts w:ascii="Arial" w:hAnsi="Arial" w:cs="Arial"/>
          <w:sz w:val="28"/>
          <w:szCs w:val="28"/>
        </w:rPr>
        <w:tab/>
        <w:t>Tal av Anders Wik, Aktiva Hägernäs</w:t>
      </w:r>
    </w:p>
    <w:p w14:paraId="6B078E4C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13.40</w:t>
      </w:r>
      <w:r>
        <w:rPr>
          <w:rFonts w:ascii="Arial" w:hAnsi="Arial" w:cs="Arial"/>
          <w:sz w:val="28"/>
          <w:szCs w:val="28"/>
        </w:rPr>
        <w:tab/>
      </w:r>
      <w:r w:rsidR="00EA43B7">
        <w:rPr>
          <w:rFonts w:ascii="Arial" w:hAnsi="Arial" w:cs="Arial"/>
          <w:sz w:val="28"/>
          <w:szCs w:val="28"/>
        </w:rPr>
        <w:t>Täby Blås fortsätter spela</w:t>
      </w:r>
    </w:p>
    <w:p w14:paraId="1BEAF3F8" w14:textId="77777777" w:rsidR="00F979A8" w:rsidRPr="0067082A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13.45</w:t>
      </w:r>
      <w:r>
        <w:rPr>
          <w:rFonts w:ascii="Arial" w:hAnsi="Arial" w:cs="Arial"/>
          <w:sz w:val="28"/>
          <w:szCs w:val="28"/>
        </w:rPr>
        <w:tab/>
      </w:r>
      <w:r w:rsidRPr="0067082A">
        <w:rPr>
          <w:rFonts w:ascii="Arial" w:hAnsi="Arial" w:cs="Arial"/>
          <w:b/>
          <w:sz w:val="28"/>
          <w:szCs w:val="28"/>
        </w:rPr>
        <w:t>Överflygning av DC-3an Daisy</w:t>
      </w:r>
    </w:p>
    <w:p w14:paraId="1F9E3C66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</w:t>
      </w:r>
      <w:r>
        <w:rPr>
          <w:rFonts w:ascii="Arial" w:hAnsi="Arial" w:cs="Arial"/>
          <w:sz w:val="28"/>
          <w:szCs w:val="28"/>
        </w:rPr>
        <w:tab/>
        <w:t xml:space="preserve">Föredrag Hägernäs historia av Lothar </w:t>
      </w:r>
    </w:p>
    <w:p w14:paraId="147FDD97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14.40</w:t>
      </w:r>
      <w:r>
        <w:rPr>
          <w:rFonts w:ascii="Arial" w:hAnsi="Arial" w:cs="Arial"/>
          <w:sz w:val="28"/>
          <w:szCs w:val="28"/>
        </w:rPr>
        <w:tab/>
        <w:t>Föredrag Hägernäs militära histor</w:t>
      </w:r>
      <w:r w:rsidR="00DF5E4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a</w:t>
      </w:r>
    </w:p>
    <w:p w14:paraId="086496BE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15.30</w:t>
      </w:r>
      <w:r>
        <w:rPr>
          <w:rFonts w:ascii="Arial" w:hAnsi="Arial" w:cs="Arial"/>
          <w:sz w:val="28"/>
          <w:szCs w:val="28"/>
        </w:rPr>
        <w:tab/>
      </w:r>
      <w:r w:rsidRPr="0067082A">
        <w:rPr>
          <w:rFonts w:ascii="Arial" w:hAnsi="Arial" w:cs="Arial"/>
          <w:b/>
          <w:sz w:val="28"/>
          <w:szCs w:val="28"/>
        </w:rPr>
        <w:t>Överflygningar av JAS39/GRIPEN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5F7A2EF" w14:textId="012F78DD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 w:rsidR="005E420A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  <w:t xml:space="preserve">Föredrag om befästningen </w:t>
      </w:r>
      <w:proofErr w:type="spellStart"/>
      <w:r>
        <w:rPr>
          <w:rFonts w:ascii="Arial" w:hAnsi="Arial" w:cs="Arial"/>
          <w:sz w:val="28"/>
          <w:szCs w:val="28"/>
        </w:rPr>
        <w:t>korvlinjen</w:t>
      </w:r>
      <w:proofErr w:type="spellEnd"/>
      <w:r>
        <w:rPr>
          <w:rFonts w:ascii="Arial" w:hAnsi="Arial" w:cs="Arial"/>
          <w:sz w:val="28"/>
          <w:szCs w:val="28"/>
        </w:rPr>
        <w:t xml:space="preserve"> i Täby</w:t>
      </w:r>
    </w:p>
    <w:p w14:paraId="58326F3C" w14:textId="77777777" w:rsidR="00F979A8" w:rsidRDefault="00F979A8" w:rsidP="00F979A8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16.30</w:t>
      </w:r>
      <w:r>
        <w:rPr>
          <w:rFonts w:ascii="Arial" w:hAnsi="Arial" w:cs="Arial"/>
          <w:sz w:val="28"/>
          <w:szCs w:val="28"/>
        </w:rPr>
        <w:tab/>
      </w:r>
      <w:r w:rsidR="007D0B87">
        <w:rPr>
          <w:rFonts w:ascii="Arial" w:hAnsi="Arial" w:cs="Arial"/>
          <w:sz w:val="28"/>
          <w:szCs w:val="28"/>
        </w:rPr>
        <w:t xml:space="preserve">Föredrag om </w:t>
      </w:r>
      <w:proofErr w:type="spellStart"/>
      <w:r>
        <w:rPr>
          <w:rFonts w:ascii="Arial" w:hAnsi="Arial" w:cs="Arial"/>
          <w:sz w:val="28"/>
          <w:szCs w:val="28"/>
        </w:rPr>
        <w:t>Catalina</w:t>
      </w:r>
      <w:proofErr w:type="spellEnd"/>
      <w:r w:rsidR="007D0B87">
        <w:rPr>
          <w:rFonts w:ascii="Arial" w:hAnsi="Arial" w:cs="Arial"/>
          <w:sz w:val="28"/>
          <w:szCs w:val="28"/>
        </w:rPr>
        <w:t xml:space="preserve">-affären och DC-3an </w:t>
      </w:r>
    </w:p>
    <w:p w14:paraId="21E2246B" w14:textId="77777777" w:rsidR="00F979A8" w:rsidRDefault="00F979A8" w:rsidP="00F979A8">
      <w:pPr>
        <w:rPr>
          <w:rFonts w:ascii="Arial" w:hAnsi="Arial" w:cs="Arial"/>
          <w:sz w:val="28"/>
          <w:szCs w:val="28"/>
        </w:rPr>
      </w:pPr>
    </w:p>
    <w:p w14:paraId="7B9BEB9E" w14:textId="77777777" w:rsidR="00F979A8" w:rsidRDefault="00F979A8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1200-1500</w:t>
      </w:r>
      <w:r>
        <w:rPr>
          <w:rFonts w:ascii="Arial" w:hAnsi="Arial" w:cs="Arial"/>
          <w:sz w:val="28"/>
          <w:szCs w:val="28"/>
        </w:rPr>
        <w:tab/>
        <w:t>Åk med på en tur med Bryggföreningens båtar</w:t>
      </w:r>
    </w:p>
    <w:p w14:paraId="27AB08EE" w14:textId="77777777" w:rsidR="00F979A8" w:rsidRDefault="00F979A8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1400-1600</w:t>
      </w:r>
      <w:r>
        <w:rPr>
          <w:rFonts w:ascii="Arial" w:hAnsi="Arial" w:cs="Arial"/>
          <w:sz w:val="28"/>
          <w:szCs w:val="28"/>
        </w:rPr>
        <w:tab/>
        <w:t>Viking Plym gör turer med barn (och vuxna)</w:t>
      </w:r>
    </w:p>
    <w:p w14:paraId="6782681A" w14:textId="77777777" w:rsidR="00F979A8" w:rsidRDefault="00F979A8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1400-1600</w:t>
      </w:r>
      <w:r>
        <w:rPr>
          <w:rFonts w:ascii="Arial" w:hAnsi="Arial" w:cs="Arial"/>
          <w:sz w:val="28"/>
          <w:szCs w:val="28"/>
        </w:rPr>
        <w:tab/>
        <w:t>Civilförsvaret anordnar tipspromenader</w:t>
      </w:r>
    </w:p>
    <w:p w14:paraId="10E09EE4" w14:textId="77777777" w:rsidR="00F979A8" w:rsidRDefault="00F979A8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1400-1600</w:t>
      </w:r>
      <w:r>
        <w:rPr>
          <w:rFonts w:ascii="Arial" w:hAnsi="Arial" w:cs="Arial"/>
          <w:sz w:val="28"/>
          <w:szCs w:val="28"/>
        </w:rPr>
        <w:tab/>
        <w:t>Sjöflygklubben bjuder på kaffe och visar planen</w:t>
      </w:r>
    </w:p>
    <w:p w14:paraId="143C4475" w14:textId="77777777" w:rsidR="00F979A8" w:rsidRDefault="00F979A8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1300-1600</w:t>
      </w:r>
      <w:r>
        <w:rPr>
          <w:rFonts w:ascii="Arial" w:hAnsi="Arial" w:cs="Arial"/>
          <w:sz w:val="28"/>
          <w:szCs w:val="28"/>
        </w:rPr>
        <w:tab/>
        <w:t>Sjöräddningssällskapet besöker med sin röda båt</w:t>
      </w:r>
    </w:p>
    <w:p w14:paraId="671AF5BF" w14:textId="77777777" w:rsidR="007D0B87" w:rsidRDefault="00F979A8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1300-1600</w:t>
      </w:r>
      <w:r>
        <w:rPr>
          <w:rFonts w:ascii="Arial" w:hAnsi="Arial" w:cs="Arial"/>
          <w:sz w:val="28"/>
          <w:szCs w:val="28"/>
        </w:rPr>
        <w:tab/>
        <w:t>Ångbåten ”</w:t>
      </w:r>
      <w:proofErr w:type="spellStart"/>
      <w:r>
        <w:rPr>
          <w:rFonts w:ascii="Arial" w:hAnsi="Arial" w:cs="Arial"/>
          <w:sz w:val="28"/>
          <w:szCs w:val="28"/>
        </w:rPr>
        <w:t>Stimmaren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  <w:r w:rsidR="007D0B87">
        <w:rPr>
          <w:rFonts w:ascii="Arial" w:hAnsi="Arial" w:cs="Arial"/>
          <w:sz w:val="28"/>
          <w:szCs w:val="28"/>
        </w:rPr>
        <w:t>gör rundturer</w:t>
      </w:r>
    </w:p>
    <w:p w14:paraId="105297E7" w14:textId="77777777" w:rsidR="00EA43B7" w:rsidRDefault="00EA43B7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1200-2000</w:t>
      </w:r>
      <w:r>
        <w:rPr>
          <w:rFonts w:ascii="Arial" w:hAnsi="Arial" w:cs="Arial"/>
          <w:sz w:val="28"/>
          <w:szCs w:val="28"/>
        </w:rPr>
        <w:tab/>
        <w:t>Rest</w:t>
      </w:r>
      <w:r w:rsidR="0067082A">
        <w:rPr>
          <w:rFonts w:ascii="Arial" w:hAnsi="Arial" w:cs="Arial"/>
          <w:sz w:val="28"/>
          <w:szCs w:val="28"/>
        </w:rPr>
        <w:t xml:space="preserve">aurangerna har öppet med </w:t>
      </w:r>
      <w:proofErr w:type="spellStart"/>
      <w:r w:rsidR="0067082A">
        <w:rPr>
          <w:rFonts w:ascii="Arial" w:hAnsi="Arial" w:cs="Arial"/>
          <w:sz w:val="28"/>
          <w:szCs w:val="28"/>
        </w:rPr>
        <w:t>spec.erbjudande</w:t>
      </w:r>
      <w:proofErr w:type="spellEnd"/>
    </w:p>
    <w:p w14:paraId="4B9A2187" w14:textId="77777777" w:rsidR="00EA43B7" w:rsidRDefault="00EA43B7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1700- ?</w:t>
      </w:r>
      <w:r>
        <w:rPr>
          <w:rFonts w:ascii="Arial" w:hAnsi="Arial" w:cs="Arial"/>
          <w:sz w:val="28"/>
          <w:szCs w:val="28"/>
        </w:rPr>
        <w:tab/>
        <w:t>Lyskvällen avslutar dagen</w:t>
      </w:r>
    </w:p>
    <w:p w14:paraId="7305231D" w14:textId="77777777" w:rsidR="00EA43B7" w:rsidRDefault="00EA43B7" w:rsidP="00F979A8">
      <w:pPr>
        <w:rPr>
          <w:rFonts w:ascii="Arial" w:hAnsi="Arial" w:cs="Arial"/>
          <w:sz w:val="28"/>
          <w:szCs w:val="28"/>
        </w:rPr>
      </w:pPr>
    </w:p>
    <w:p w14:paraId="2720FF08" w14:textId="77777777" w:rsidR="00EA43B7" w:rsidRDefault="00EA43B7" w:rsidP="00F979A8">
      <w:pPr>
        <w:rPr>
          <w:rFonts w:ascii="Arial" w:hAnsi="Arial" w:cs="Arial"/>
          <w:sz w:val="28"/>
          <w:szCs w:val="28"/>
        </w:rPr>
      </w:pPr>
    </w:p>
    <w:p w14:paraId="37E4942C" w14:textId="77777777" w:rsidR="00F979A8" w:rsidRPr="00F979A8" w:rsidRDefault="00F979A8" w:rsidP="00F97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979A8" w:rsidRPr="00F979A8" w:rsidSect="00DF45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4994"/>
    <w:multiLevelType w:val="hybridMultilevel"/>
    <w:tmpl w:val="C86A1E8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A8"/>
    <w:rsid w:val="004550F6"/>
    <w:rsid w:val="005E420A"/>
    <w:rsid w:val="0067082A"/>
    <w:rsid w:val="007D0B87"/>
    <w:rsid w:val="00AB292C"/>
    <w:rsid w:val="00DF456A"/>
    <w:rsid w:val="00DF5E4C"/>
    <w:rsid w:val="00EA43B7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80AD6"/>
  <w14:defaultImageDpi w14:val="300"/>
  <w15:docId w15:val="{0820C896-0CEB-45D8-B43D-183E00E1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79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082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8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Wickström</dc:creator>
  <cp:keywords/>
  <dc:description/>
  <cp:lastModifiedBy>Peter</cp:lastModifiedBy>
  <cp:revision>2</cp:revision>
  <cp:lastPrinted>2019-09-12T11:37:00Z</cp:lastPrinted>
  <dcterms:created xsi:type="dcterms:W3CDTF">2019-09-12T19:54:00Z</dcterms:created>
  <dcterms:modified xsi:type="dcterms:W3CDTF">2019-09-12T19:54:00Z</dcterms:modified>
</cp:coreProperties>
</file>